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23023A26" w:rsidR="00DC5EFE" w:rsidRPr="00AD18AE" w:rsidRDefault="00DC5EFE">
      <w:pPr>
        <w:rPr>
          <w:b/>
          <w:color w:val="006600"/>
          <w:sz w:val="28"/>
          <w:szCs w:val="28"/>
        </w:rPr>
      </w:pPr>
      <w:r w:rsidRPr="00AD18AE">
        <w:rPr>
          <w:b/>
          <w:color w:val="006600"/>
          <w:sz w:val="28"/>
          <w:szCs w:val="28"/>
        </w:rPr>
        <w:t xml:space="preserve">Activity </w:t>
      </w:r>
      <w:r w:rsidR="000C78A4">
        <w:rPr>
          <w:b/>
          <w:color w:val="006600"/>
          <w:sz w:val="28"/>
          <w:szCs w:val="28"/>
        </w:rPr>
        <w:t xml:space="preserve">9 </w:t>
      </w:r>
      <w:r w:rsidR="000C78A4" w:rsidRPr="000C78A4">
        <w:rPr>
          <w:b/>
          <w:color w:val="006600"/>
          <w:sz w:val="28"/>
          <w:szCs w:val="28"/>
        </w:rPr>
        <w:t>Existing paperwork in the forest and timber sector in participant’s country</w:t>
      </w:r>
      <w:bookmarkStart w:id="0" w:name="_GoBack"/>
      <w:bookmarkEnd w:id="0"/>
    </w:p>
    <w:p w14:paraId="4C27BC76" w14:textId="77777777" w:rsidR="000C78A4" w:rsidRDefault="000C78A4" w:rsidP="000C78A4">
      <w:r>
        <w:t xml:space="preserve">As discussed in previous presentations and activities, documentation is essential in creating the link between different organisations in the supply chain. Documentation related to forest source is crucial in order to establish legality of timber. As documentation related to legality of forest varies in different countries, this exercise aims to provide an opportunity for participants (trainers) to discuss what paperwork currently exists in the forest and timber sector, and if they can be used to fulfil the requirements of the EU Timber Regulation. The goal is to help trainers to identify documents that SMEs can use to demonstrate legality.  </w:t>
      </w:r>
    </w:p>
    <w:p w14:paraId="2B75DC93" w14:textId="77777777" w:rsidR="000C78A4" w:rsidRDefault="000C78A4" w:rsidP="000C78A4">
      <w:r>
        <w:t>When identifying relevant documentation, participants should focus on the documents that are related to the definition of applicable legislation under the EU TR:</w:t>
      </w:r>
    </w:p>
    <w:p w14:paraId="639BC7D8" w14:textId="77777777" w:rsidR="000C78A4" w:rsidRPr="00F642C1" w:rsidRDefault="000C78A4" w:rsidP="000C78A4">
      <w:pPr>
        <w:pStyle w:val="ListParagraph"/>
        <w:numPr>
          <w:ilvl w:val="0"/>
          <w:numId w:val="6"/>
        </w:numPr>
      </w:pPr>
      <w:r w:rsidRPr="00F642C1">
        <w:t>Rights to harvest timber within legally gazetted boundaries</w:t>
      </w:r>
    </w:p>
    <w:p w14:paraId="6A4E9E81" w14:textId="77777777" w:rsidR="000C78A4" w:rsidRPr="00F642C1" w:rsidRDefault="000C78A4" w:rsidP="000C78A4">
      <w:pPr>
        <w:pStyle w:val="ListParagraph"/>
        <w:numPr>
          <w:ilvl w:val="0"/>
          <w:numId w:val="6"/>
        </w:numPr>
      </w:pPr>
      <w:r w:rsidRPr="00F642C1">
        <w:t>Payments for harvest rights and timber including duties related to timber harvesting</w:t>
      </w:r>
    </w:p>
    <w:p w14:paraId="6523B06C" w14:textId="77777777" w:rsidR="000C78A4" w:rsidRPr="00F642C1" w:rsidRDefault="000C78A4" w:rsidP="000C78A4">
      <w:pPr>
        <w:pStyle w:val="ListParagraph"/>
        <w:numPr>
          <w:ilvl w:val="0"/>
          <w:numId w:val="6"/>
        </w:numPr>
      </w:pPr>
      <w:r w:rsidRPr="00F642C1">
        <w:t>Timber harvesting, including environmental and forest legislation including forest management and biodiversity conservation, where directly related to timber harvesting</w:t>
      </w:r>
    </w:p>
    <w:p w14:paraId="25341F37" w14:textId="77777777" w:rsidR="000C78A4" w:rsidRPr="00F642C1" w:rsidRDefault="000C78A4" w:rsidP="000C78A4">
      <w:pPr>
        <w:pStyle w:val="ListParagraph"/>
        <w:numPr>
          <w:ilvl w:val="0"/>
          <w:numId w:val="6"/>
        </w:numPr>
      </w:pPr>
      <w:r w:rsidRPr="00F642C1">
        <w:t>Third parties’ legal rights concerning use and tenure that is affected by timber harvesting</w:t>
      </w:r>
    </w:p>
    <w:p w14:paraId="5B9E3DBF" w14:textId="77777777" w:rsidR="000C78A4" w:rsidRPr="00F642C1" w:rsidRDefault="000C78A4" w:rsidP="000C78A4">
      <w:pPr>
        <w:pStyle w:val="ListParagraph"/>
        <w:numPr>
          <w:ilvl w:val="0"/>
          <w:numId w:val="6"/>
        </w:numPr>
      </w:pPr>
      <w:r w:rsidRPr="00F642C1">
        <w:t>Trade and customs in forest sector</w:t>
      </w:r>
    </w:p>
    <w:p w14:paraId="60B3AE23" w14:textId="77777777" w:rsidR="000C78A4" w:rsidRDefault="000C78A4" w:rsidP="000C78A4">
      <w:r>
        <w:t>Participants should try to address the following questions:</w:t>
      </w:r>
    </w:p>
    <w:p w14:paraId="682C682D" w14:textId="77777777" w:rsidR="000C78A4" w:rsidRDefault="000C78A4" w:rsidP="000C78A4">
      <w:pPr>
        <w:pStyle w:val="ListParagraph"/>
        <w:numPr>
          <w:ilvl w:val="0"/>
          <w:numId w:val="7"/>
        </w:numPr>
      </w:pPr>
      <w:r>
        <w:t>What are the existing paperwork and documents in the forest and timber sector?</w:t>
      </w:r>
    </w:p>
    <w:p w14:paraId="0AA58308" w14:textId="77777777" w:rsidR="000C78A4" w:rsidRDefault="000C78A4" w:rsidP="000C78A4">
      <w:pPr>
        <w:pStyle w:val="ListParagraph"/>
        <w:numPr>
          <w:ilvl w:val="0"/>
          <w:numId w:val="7"/>
        </w:numPr>
      </w:pPr>
      <w:r>
        <w:t>How can existing paperwork be used, what are the gaps, how can the gaps be filled?</w:t>
      </w:r>
    </w:p>
    <w:p w14:paraId="0AA086FA" w14:textId="77777777" w:rsidR="000C78A4" w:rsidRDefault="000C78A4" w:rsidP="000C78A4">
      <w:pPr>
        <w:pStyle w:val="ListParagraph"/>
        <w:numPr>
          <w:ilvl w:val="0"/>
          <w:numId w:val="7"/>
        </w:numPr>
      </w:pPr>
      <w:r>
        <w:t>How can legality be documented in an EU TR context?</w:t>
      </w:r>
    </w:p>
    <w:p w14:paraId="4B66D9B8" w14:textId="77777777" w:rsidR="000C78A4" w:rsidRDefault="000C78A4" w:rsidP="000C78A4">
      <w:pPr>
        <w:pStyle w:val="ListParagraph"/>
        <w:numPr>
          <w:ilvl w:val="0"/>
          <w:numId w:val="7"/>
        </w:numPr>
      </w:pPr>
      <w:r>
        <w:t>Any issues to demonstrate legality?</w:t>
      </w:r>
    </w:p>
    <w:p w14:paraId="43BB4AD3" w14:textId="77777777" w:rsidR="000C78A4" w:rsidRDefault="000C78A4" w:rsidP="000C78A4">
      <w:pPr>
        <w:pStyle w:val="ListParagraph"/>
        <w:numPr>
          <w:ilvl w:val="0"/>
          <w:numId w:val="7"/>
        </w:numPr>
      </w:pPr>
      <w:r>
        <w:t>Any challenges for SMEs to get access to documentation?</w:t>
      </w:r>
    </w:p>
    <w:p w14:paraId="03325879" w14:textId="77777777" w:rsidR="000C78A4" w:rsidRDefault="000C78A4" w:rsidP="000C78A4">
      <w:r>
        <w:t>Participants can use the following table to identify relevant law related to the legality aspects under the EU TR and what existing documents are available. Please also use the comment column to write down any gaps between existing paperwork and EU TR requirements, if these gaps can be filled, and any other issues to demonstrate legality (for example, rubberwood)</w:t>
      </w:r>
    </w:p>
    <w:tbl>
      <w:tblPr>
        <w:tblStyle w:val="TableGrid"/>
        <w:tblW w:w="0" w:type="auto"/>
        <w:tblLayout w:type="fixed"/>
        <w:tblLook w:val="04A0" w:firstRow="1" w:lastRow="0" w:firstColumn="1" w:lastColumn="0" w:noHBand="0" w:noVBand="1"/>
      </w:tblPr>
      <w:tblGrid>
        <w:gridCol w:w="1413"/>
        <w:gridCol w:w="2551"/>
        <w:gridCol w:w="2410"/>
        <w:gridCol w:w="2642"/>
      </w:tblGrid>
      <w:tr w:rsidR="000C78A4" w:rsidRPr="00B718F7" w14:paraId="68BA319C" w14:textId="77777777" w:rsidTr="00506A90">
        <w:trPr>
          <w:tblHeader/>
        </w:trPr>
        <w:tc>
          <w:tcPr>
            <w:tcW w:w="1413" w:type="dxa"/>
          </w:tcPr>
          <w:p w14:paraId="3D78C8F0" w14:textId="77777777" w:rsidR="000C78A4" w:rsidRPr="00B718F7" w:rsidRDefault="000C78A4" w:rsidP="00506A90">
            <w:pPr>
              <w:rPr>
                <w:b/>
                <w:sz w:val="24"/>
                <w:szCs w:val="24"/>
              </w:rPr>
            </w:pPr>
            <w:r w:rsidRPr="00B718F7">
              <w:rPr>
                <w:b/>
                <w:sz w:val="24"/>
                <w:szCs w:val="24"/>
              </w:rPr>
              <w:t>Legality aspect</w:t>
            </w:r>
          </w:p>
        </w:tc>
        <w:tc>
          <w:tcPr>
            <w:tcW w:w="2551" w:type="dxa"/>
          </w:tcPr>
          <w:p w14:paraId="5DC174C2" w14:textId="77777777" w:rsidR="000C78A4" w:rsidRPr="00B718F7" w:rsidRDefault="000C78A4" w:rsidP="00506A90">
            <w:pPr>
              <w:rPr>
                <w:b/>
                <w:sz w:val="24"/>
                <w:szCs w:val="24"/>
              </w:rPr>
            </w:pPr>
            <w:r>
              <w:rPr>
                <w:b/>
                <w:sz w:val="24"/>
                <w:szCs w:val="24"/>
              </w:rPr>
              <w:t>Corresponding legislation</w:t>
            </w:r>
          </w:p>
        </w:tc>
        <w:tc>
          <w:tcPr>
            <w:tcW w:w="2410" w:type="dxa"/>
          </w:tcPr>
          <w:p w14:paraId="61A91196" w14:textId="77777777" w:rsidR="000C78A4" w:rsidRPr="00B718F7" w:rsidRDefault="000C78A4" w:rsidP="00506A90">
            <w:pPr>
              <w:rPr>
                <w:b/>
                <w:sz w:val="24"/>
                <w:szCs w:val="24"/>
              </w:rPr>
            </w:pPr>
            <w:r w:rsidRPr="00B718F7">
              <w:rPr>
                <w:b/>
                <w:sz w:val="24"/>
                <w:szCs w:val="24"/>
              </w:rPr>
              <w:t>Existing documents</w:t>
            </w:r>
          </w:p>
        </w:tc>
        <w:tc>
          <w:tcPr>
            <w:tcW w:w="2642" w:type="dxa"/>
          </w:tcPr>
          <w:p w14:paraId="2E14A2E7" w14:textId="77777777" w:rsidR="000C78A4" w:rsidRPr="00B718F7" w:rsidRDefault="000C78A4" w:rsidP="00506A90">
            <w:pPr>
              <w:rPr>
                <w:b/>
                <w:sz w:val="24"/>
                <w:szCs w:val="24"/>
              </w:rPr>
            </w:pPr>
            <w:r>
              <w:rPr>
                <w:b/>
                <w:sz w:val="24"/>
                <w:szCs w:val="24"/>
              </w:rPr>
              <w:t>Comments</w:t>
            </w:r>
          </w:p>
        </w:tc>
      </w:tr>
      <w:tr w:rsidR="000C78A4" w14:paraId="26B8B581" w14:textId="77777777" w:rsidTr="00506A90">
        <w:tc>
          <w:tcPr>
            <w:tcW w:w="1413" w:type="dxa"/>
          </w:tcPr>
          <w:p w14:paraId="4A0E28A1" w14:textId="77777777" w:rsidR="000C78A4" w:rsidRPr="00F642C1" w:rsidRDefault="000C78A4" w:rsidP="00506A90">
            <w:r w:rsidRPr="00F642C1">
              <w:t>Rights to harvest timber within legally gazetted boundaries</w:t>
            </w:r>
          </w:p>
          <w:p w14:paraId="1C39851A" w14:textId="77777777" w:rsidR="000C78A4" w:rsidRDefault="000C78A4" w:rsidP="00506A90"/>
        </w:tc>
        <w:tc>
          <w:tcPr>
            <w:tcW w:w="2551" w:type="dxa"/>
          </w:tcPr>
          <w:p w14:paraId="65B3FD67" w14:textId="77777777" w:rsidR="000C78A4" w:rsidRDefault="000C78A4" w:rsidP="00506A90"/>
          <w:p w14:paraId="450D32C8" w14:textId="77777777" w:rsidR="000C78A4" w:rsidRDefault="000C78A4" w:rsidP="00506A90"/>
          <w:p w14:paraId="2661FEBF" w14:textId="77777777" w:rsidR="000C78A4" w:rsidRDefault="000C78A4" w:rsidP="00506A90"/>
          <w:p w14:paraId="1876A1EE" w14:textId="77777777" w:rsidR="000C78A4" w:rsidRDefault="000C78A4" w:rsidP="00506A90"/>
          <w:p w14:paraId="1A2EF850" w14:textId="77777777" w:rsidR="000C78A4" w:rsidRDefault="000C78A4" w:rsidP="00506A90"/>
          <w:p w14:paraId="16F8C82B" w14:textId="77777777" w:rsidR="000C78A4" w:rsidRDefault="000C78A4" w:rsidP="00506A90"/>
          <w:p w14:paraId="6123C873" w14:textId="77777777" w:rsidR="000C78A4" w:rsidRDefault="000C78A4" w:rsidP="00506A90"/>
          <w:p w14:paraId="34CDD1C6" w14:textId="77777777" w:rsidR="000C78A4" w:rsidRDefault="000C78A4" w:rsidP="00506A90"/>
          <w:p w14:paraId="56F56548" w14:textId="77777777" w:rsidR="000C78A4" w:rsidRDefault="000C78A4" w:rsidP="00506A90"/>
          <w:p w14:paraId="1F3B5885" w14:textId="77777777" w:rsidR="000C78A4" w:rsidRDefault="000C78A4" w:rsidP="00506A90"/>
          <w:p w14:paraId="42BFA63B" w14:textId="77777777" w:rsidR="000C78A4" w:rsidRDefault="000C78A4" w:rsidP="00506A90"/>
          <w:p w14:paraId="4D58FCF3" w14:textId="77777777" w:rsidR="000C78A4" w:rsidRDefault="000C78A4" w:rsidP="00506A90"/>
          <w:p w14:paraId="69ECD61C" w14:textId="77777777" w:rsidR="000C78A4" w:rsidRDefault="000C78A4" w:rsidP="00506A90"/>
          <w:p w14:paraId="3DDED63A" w14:textId="77777777" w:rsidR="000C78A4" w:rsidRDefault="000C78A4" w:rsidP="00506A90"/>
          <w:p w14:paraId="28CD31AF" w14:textId="77777777" w:rsidR="000C78A4" w:rsidRDefault="000C78A4" w:rsidP="00506A90"/>
          <w:p w14:paraId="62F7CC68" w14:textId="77777777" w:rsidR="000C78A4" w:rsidRDefault="000C78A4" w:rsidP="00506A90"/>
          <w:p w14:paraId="576996B5" w14:textId="77777777" w:rsidR="000C78A4" w:rsidRDefault="000C78A4" w:rsidP="00506A90"/>
        </w:tc>
        <w:tc>
          <w:tcPr>
            <w:tcW w:w="2410" w:type="dxa"/>
          </w:tcPr>
          <w:p w14:paraId="08C7914C" w14:textId="77777777" w:rsidR="000C78A4" w:rsidRDefault="000C78A4" w:rsidP="00506A90"/>
          <w:p w14:paraId="6B1DC788" w14:textId="77777777" w:rsidR="000C78A4" w:rsidRDefault="000C78A4" w:rsidP="00506A90"/>
          <w:p w14:paraId="707C8BB6" w14:textId="77777777" w:rsidR="000C78A4" w:rsidRDefault="000C78A4" w:rsidP="00506A90"/>
          <w:p w14:paraId="7508C71D" w14:textId="77777777" w:rsidR="000C78A4" w:rsidRDefault="000C78A4" w:rsidP="00506A90"/>
          <w:p w14:paraId="6CCBA96E" w14:textId="77777777" w:rsidR="000C78A4" w:rsidRDefault="000C78A4" w:rsidP="00506A90"/>
          <w:p w14:paraId="5C2FD194" w14:textId="77777777" w:rsidR="000C78A4" w:rsidRDefault="000C78A4" w:rsidP="00506A90"/>
          <w:p w14:paraId="3187F4E8" w14:textId="77777777" w:rsidR="000C78A4" w:rsidRDefault="000C78A4" w:rsidP="00506A90"/>
          <w:p w14:paraId="47CB2F77" w14:textId="77777777" w:rsidR="000C78A4" w:rsidRDefault="000C78A4" w:rsidP="00506A90"/>
          <w:p w14:paraId="58E8B122" w14:textId="77777777" w:rsidR="000C78A4" w:rsidRDefault="000C78A4" w:rsidP="00506A90"/>
          <w:p w14:paraId="71E05B70" w14:textId="77777777" w:rsidR="000C78A4" w:rsidRDefault="000C78A4" w:rsidP="00506A90"/>
          <w:p w14:paraId="4720BBB7" w14:textId="77777777" w:rsidR="000C78A4" w:rsidRDefault="000C78A4" w:rsidP="00506A90"/>
          <w:p w14:paraId="4DCE4833" w14:textId="77777777" w:rsidR="000C78A4" w:rsidRDefault="000C78A4" w:rsidP="00506A90"/>
          <w:p w14:paraId="7DB4BBDE" w14:textId="77777777" w:rsidR="000C78A4" w:rsidRDefault="000C78A4" w:rsidP="00506A90"/>
          <w:p w14:paraId="199830B5" w14:textId="77777777" w:rsidR="000C78A4" w:rsidRDefault="000C78A4" w:rsidP="00506A90"/>
        </w:tc>
        <w:tc>
          <w:tcPr>
            <w:tcW w:w="2642" w:type="dxa"/>
          </w:tcPr>
          <w:p w14:paraId="7E91495F" w14:textId="77777777" w:rsidR="000C78A4" w:rsidRDefault="000C78A4" w:rsidP="00506A90"/>
        </w:tc>
      </w:tr>
      <w:tr w:rsidR="000C78A4" w14:paraId="2694122B" w14:textId="77777777" w:rsidTr="00506A90">
        <w:tc>
          <w:tcPr>
            <w:tcW w:w="1413" w:type="dxa"/>
          </w:tcPr>
          <w:p w14:paraId="1717D03C" w14:textId="77777777" w:rsidR="000C78A4" w:rsidRDefault="000C78A4" w:rsidP="00506A90">
            <w:r w:rsidRPr="00F642C1">
              <w:lastRenderedPageBreak/>
              <w:t>Payments for harvest rights and timber including duties related to timber harvesting</w:t>
            </w:r>
          </w:p>
        </w:tc>
        <w:tc>
          <w:tcPr>
            <w:tcW w:w="2551" w:type="dxa"/>
          </w:tcPr>
          <w:p w14:paraId="079C5462" w14:textId="77777777" w:rsidR="000C78A4" w:rsidRDefault="000C78A4" w:rsidP="00506A90"/>
        </w:tc>
        <w:tc>
          <w:tcPr>
            <w:tcW w:w="2410" w:type="dxa"/>
          </w:tcPr>
          <w:p w14:paraId="135DEB20" w14:textId="77777777" w:rsidR="000C78A4" w:rsidRDefault="000C78A4" w:rsidP="00506A90"/>
          <w:p w14:paraId="1511F4F5" w14:textId="77777777" w:rsidR="000C78A4" w:rsidRDefault="000C78A4" w:rsidP="00506A90"/>
          <w:p w14:paraId="6CEF15AC" w14:textId="77777777" w:rsidR="000C78A4" w:rsidRDefault="000C78A4" w:rsidP="00506A90"/>
          <w:p w14:paraId="2B1F49F1" w14:textId="77777777" w:rsidR="000C78A4" w:rsidRDefault="000C78A4" w:rsidP="00506A90"/>
          <w:p w14:paraId="6A647019" w14:textId="77777777" w:rsidR="000C78A4" w:rsidRDefault="000C78A4" w:rsidP="00506A90"/>
          <w:p w14:paraId="2A2D6F36" w14:textId="77777777" w:rsidR="000C78A4" w:rsidRDefault="000C78A4" w:rsidP="00506A90"/>
          <w:p w14:paraId="2C103552" w14:textId="77777777" w:rsidR="000C78A4" w:rsidRDefault="000C78A4" w:rsidP="00506A90"/>
          <w:p w14:paraId="04DA684E" w14:textId="77777777" w:rsidR="000C78A4" w:rsidRDefault="000C78A4" w:rsidP="00506A90"/>
          <w:p w14:paraId="49E01FD3" w14:textId="77777777" w:rsidR="000C78A4" w:rsidRDefault="000C78A4" w:rsidP="00506A90"/>
          <w:p w14:paraId="3631B0ED" w14:textId="77777777" w:rsidR="000C78A4" w:rsidRDefault="000C78A4" w:rsidP="00506A90"/>
          <w:p w14:paraId="2B5D54AF" w14:textId="77777777" w:rsidR="000C78A4" w:rsidRDefault="000C78A4" w:rsidP="00506A90"/>
          <w:p w14:paraId="36867639" w14:textId="77777777" w:rsidR="000C78A4" w:rsidRDefault="000C78A4" w:rsidP="00506A90"/>
          <w:p w14:paraId="5F722878" w14:textId="77777777" w:rsidR="000C78A4" w:rsidRDefault="000C78A4" w:rsidP="00506A90"/>
          <w:p w14:paraId="3987738A" w14:textId="77777777" w:rsidR="000C78A4" w:rsidRDefault="000C78A4" w:rsidP="00506A90"/>
          <w:p w14:paraId="1C6836D9" w14:textId="77777777" w:rsidR="000C78A4" w:rsidRDefault="000C78A4" w:rsidP="00506A90"/>
          <w:p w14:paraId="650CE1C5" w14:textId="77777777" w:rsidR="000C78A4" w:rsidRDefault="000C78A4" w:rsidP="00506A90"/>
          <w:p w14:paraId="3A3E3296" w14:textId="77777777" w:rsidR="000C78A4" w:rsidRDefault="000C78A4" w:rsidP="00506A90"/>
        </w:tc>
        <w:tc>
          <w:tcPr>
            <w:tcW w:w="2642" w:type="dxa"/>
          </w:tcPr>
          <w:p w14:paraId="7F276D2B" w14:textId="77777777" w:rsidR="000C78A4" w:rsidRDefault="000C78A4" w:rsidP="00506A90"/>
        </w:tc>
      </w:tr>
      <w:tr w:rsidR="000C78A4" w14:paraId="5288457D" w14:textId="77777777" w:rsidTr="00506A90">
        <w:tc>
          <w:tcPr>
            <w:tcW w:w="1413" w:type="dxa"/>
          </w:tcPr>
          <w:p w14:paraId="1989C5BA" w14:textId="77777777" w:rsidR="000C78A4" w:rsidRPr="00F642C1" w:rsidRDefault="000C78A4" w:rsidP="00506A90">
            <w:r w:rsidRPr="00F642C1">
              <w:t>Timber harvesting, including environmental and forest legislation including forest management and biodiversity conservation, where directly related to timber harvesting</w:t>
            </w:r>
          </w:p>
          <w:p w14:paraId="55733CB2" w14:textId="77777777" w:rsidR="000C78A4" w:rsidRDefault="000C78A4" w:rsidP="00506A90"/>
        </w:tc>
        <w:tc>
          <w:tcPr>
            <w:tcW w:w="2551" w:type="dxa"/>
          </w:tcPr>
          <w:p w14:paraId="40EC677C" w14:textId="77777777" w:rsidR="000C78A4" w:rsidRDefault="000C78A4" w:rsidP="00506A90"/>
          <w:p w14:paraId="484ACC53" w14:textId="77777777" w:rsidR="000C78A4" w:rsidRDefault="000C78A4" w:rsidP="00506A90"/>
          <w:p w14:paraId="788D628B" w14:textId="77777777" w:rsidR="000C78A4" w:rsidRDefault="000C78A4" w:rsidP="00506A90"/>
          <w:p w14:paraId="630A58E4" w14:textId="77777777" w:rsidR="000C78A4" w:rsidRDefault="000C78A4" w:rsidP="00506A90"/>
          <w:p w14:paraId="1F012056" w14:textId="77777777" w:rsidR="000C78A4" w:rsidRDefault="000C78A4" w:rsidP="00506A90"/>
          <w:p w14:paraId="0942403D" w14:textId="77777777" w:rsidR="000C78A4" w:rsidRDefault="000C78A4" w:rsidP="00506A90"/>
          <w:p w14:paraId="4DA71217" w14:textId="77777777" w:rsidR="000C78A4" w:rsidRDefault="000C78A4" w:rsidP="00506A90"/>
          <w:p w14:paraId="1D6DE376" w14:textId="77777777" w:rsidR="000C78A4" w:rsidRDefault="000C78A4" w:rsidP="00506A90"/>
          <w:p w14:paraId="1BBBD6F3" w14:textId="77777777" w:rsidR="000C78A4" w:rsidRDefault="000C78A4" w:rsidP="00506A90"/>
          <w:p w14:paraId="1031DAC8" w14:textId="77777777" w:rsidR="000C78A4" w:rsidRDefault="000C78A4" w:rsidP="00506A90"/>
          <w:p w14:paraId="63A2EE77" w14:textId="77777777" w:rsidR="000C78A4" w:rsidRDefault="000C78A4" w:rsidP="00506A90"/>
          <w:p w14:paraId="7CA333D4" w14:textId="77777777" w:rsidR="000C78A4" w:rsidRDefault="000C78A4" w:rsidP="00506A90"/>
          <w:p w14:paraId="1C083BBC" w14:textId="77777777" w:rsidR="000C78A4" w:rsidRDefault="000C78A4" w:rsidP="00506A90"/>
          <w:p w14:paraId="02E86E8C" w14:textId="77777777" w:rsidR="000C78A4" w:rsidRDefault="000C78A4" w:rsidP="00506A90"/>
          <w:p w14:paraId="29E59CC5" w14:textId="77777777" w:rsidR="000C78A4" w:rsidRDefault="000C78A4" w:rsidP="00506A90"/>
          <w:p w14:paraId="68BBF5FA" w14:textId="77777777" w:rsidR="000C78A4" w:rsidRDefault="000C78A4" w:rsidP="00506A90"/>
          <w:p w14:paraId="0DD86272" w14:textId="77777777" w:rsidR="000C78A4" w:rsidRDefault="000C78A4" w:rsidP="00506A90"/>
          <w:p w14:paraId="41457519" w14:textId="77777777" w:rsidR="000C78A4" w:rsidRDefault="000C78A4" w:rsidP="00506A90"/>
          <w:p w14:paraId="20AA1713" w14:textId="77777777" w:rsidR="000C78A4" w:rsidRDefault="000C78A4" w:rsidP="00506A90"/>
        </w:tc>
        <w:tc>
          <w:tcPr>
            <w:tcW w:w="2410" w:type="dxa"/>
          </w:tcPr>
          <w:p w14:paraId="38440952" w14:textId="77777777" w:rsidR="000C78A4" w:rsidRDefault="000C78A4" w:rsidP="00506A90"/>
          <w:p w14:paraId="25266B54" w14:textId="77777777" w:rsidR="000C78A4" w:rsidRDefault="000C78A4" w:rsidP="00506A90"/>
          <w:p w14:paraId="4DF03581" w14:textId="77777777" w:rsidR="000C78A4" w:rsidRDefault="000C78A4" w:rsidP="00506A90"/>
          <w:p w14:paraId="1341745A" w14:textId="77777777" w:rsidR="000C78A4" w:rsidRDefault="000C78A4" w:rsidP="00506A90"/>
          <w:p w14:paraId="5119560B" w14:textId="77777777" w:rsidR="000C78A4" w:rsidRDefault="000C78A4" w:rsidP="00506A90"/>
          <w:p w14:paraId="5406CA6C" w14:textId="77777777" w:rsidR="000C78A4" w:rsidRDefault="000C78A4" w:rsidP="00506A90"/>
          <w:p w14:paraId="239076B0" w14:textId="77777777" w:rsidR="000C78A4" w:rsidRDefault="000C78A4" w:rsidP="00506A90"/>
          <w:p w14:paraId="78261587" w14:textId="77777777" w:rsidR="000C78A4" w:rsidRDefault="000C78A4" w:rsidP="00506A90"/>
          <w:p w14:paraId="6814C2D8" w14:textId="77777777" w:rsidR="000C78A4" w:rsidRDefault="000C78A4" w:rsidP="00506A90"/>
          <w:p w14:paraId="7F83BA65" w14:textId="77777777" w:rsidR="000C78A4" w:rsidRDefault="000C78A4" w:rsidP="00506A90"/>
          <w:p w14:paraId="7B92C467" w14:textId="77777777" w:rsidR="000C78A4" w:rsidRDefault="000C78A4" w:rsidP="00506A90"/>
          <w:p w14:paraId="48858C3E" w14:textId="77777777" w:rsidR="000C78A4" w:rsidRDefault="000C78A4" w:rsidP="00506A90"/>
          <w:p w14:paraId="466204DC" w14:textId="77777777" w:rsidR="000C78A4" w:rsidRDefault="000C78A4" w:rsidP="00506A90"/>
          <w:p w14:paraId="396139B3" w14:textId="77777777" w:rsidR="000C78A4" w:rsidRDefault="000C78A4" w:rsidP="00506A90"/>
          <w:p w14:paraId="61EF5055" w14:textId="77777777" w:rsidR="000C78A4" w:rsidRDefault="000C78A4" w:rsidP="00506A90"/>
          <w:p w14:paraId="34E9B195" w14:textId="77777777" w:rsidR="000C78A4" w:rsidRDefault="000C78A4" w:rsidP="00506A90"/>
        </w:tc>
        <w:tc>
          <w:tcPr>
            <w:tcW w:w="2642" w:type="dxa"/>
          </w:tcPr>
          <w:p w14:paraId="044E7FC4" w14:textId="77777777" w:rsidR="000C78A4" w:rsidRDefault="000C78A4" w:rsidP="00506A90"/>
        </w:tc>
      </w:tr>
      <w:tr w:rsidR="000C78A4" w14:paraId="792B5586" w14:textId="77777777" w:rsidTr="00506A90">
        <w:tc>
          <w:tcPr>
            <w:tcW w:w="1413" w:type="dxa"/>
          </w:tcPr>
          <w:p w14:paraId="50DEAA98" w14:textId="77777777" w:rsidR="000C78A4" w:rsidRPr="00F642C1" w:rsidRDefault="000C78A4" w:rsidP="00506A90">
            <w:r w:rsidRPr="00F642C1">
              <w:lastRenderedPageBreak/>
              <w:t>Third parties’ legal rights concerning use and tenure that is affected by timber harvesting</w:t>
            </w:r>
          </w:p>
          <w:p w14:paraId="09436F6D" w14:textId="77777777" w:rsidR="000C78A4" w:rsidRDefault="000C78A4" w:rsidP="00506A90"/>
        </w:tc>
        <w:tc>
          <w:tcPr>
            <w:tcW w:w="2551" w:type="dxa"/>
          </w:tcPr>
          <w:p w14:paraId="7B1652C7" w14:textId="77777777" w:rsidR="000C78A4" w:rsidRDefault="000C78A4" w:rsidP="00506A90"/>
          <w:p w14:paraId="2272A69D" w14:textId="77777777" w:rsidR="000C78A4" w:rsidRDefault="000C78A4" w:rsidP="00506A90"/>
          <w:p w14:paraId="236E9480" w14:textId="77777777" w:rsidR="000C78A4" w:rsidRDefault="000C78A4" w:rsidP="00506A90"/>
          <w:p w14:paraId="6443C691" w14:textId="77777777" w:rsidR="000C78A4" w:rsidRDefault="000C78A4" w:rsidP="00506A90"/>
          <w:p w14:paraId="1725A13D" w14:textId="77777777" w:rsidR="000C78A4" w:rsidRDefault="000C78A4" w:rsidP="00506A90"/>
          <w:p w14:paraId="19A75E9B" w14:textId="77777777" w:rsidR="000C78A4" w:rsidRDefault="000C78A4" w:rsidP="00506A90"/>
          <w:p w14:paraId="44E511B0" w14:textId="77777777" w:rsidR="000C78A4" w:rsidRDefault="000C78A4" w:rsidP="00506A90"/>
          <w:p w14:paraId="22E45B51" w14:textId="77777777" w:rsidR="000C78A4" w:rsidRDefault="000C78A4" w:rsidP="00506A90"/>
          <w:p w14:paraId="2D8FE5C1" w14:textId="77777777" w:rsidR="000C78A4" w:rsidRDefault="000C78A4" w:rsidP="00506A90"/>
          <w:p w14:paraId="046DE0DA" w14:textId="77777777" w:rsidR="000C78A4" w:rsidRDefault="000C78A4" w:rsidP="00506A90"/>
          <w:p w14:paraId="0657C678" w14:textId="77777777" w:rsidR="000C78A4" w:rsidRDefault="000C78A4" w:rsidP="00506A90"/>
          <w:p w14:paraId="706590B4" w14:textId="77777777" w:rsidR="000C78A4" w:rsidRDefault="000C78A4" w:rsidP="00506A90"/>
          <w:p w14:paraId="036D428E" w14:textId="77777777" w:rsidR="000C78A4" w:rsidRDefault="000C78A4" w:rsidP="00506A90"/>
          <w:p w14:paraId="119EEA20" w14:textId="77777777" w:rsidR="000C78A4" w:rsidRDefault="000C78A4" w:rsidP="00506A90"/>
          <w:p w14:paraId="18888B5E" w14:textId="77777777" w:rsidR="000C78A4" w:rsidRDefault="000C78A4" w:rsidP="00506A90"/>
          <w:p w14:paraId="49576266" w14:textId="77777777" w:rsidR="000C78A4" w:rsidRDefault="000C78A4" w:rsidP="00506A90"/>
          <w:p w14:paraId="3866C74F" w14:textId="77777777" w:rsidR="000C78A4" w:rsidRDefault="000C78A4" w:rsidP="00506A90"/>
          <w:p w14:paraId="59F8FCE3" w14:textId="77777777" w:rsidR="000C78A4" w:rsidRDefault="000C78A4" w:rsidP="00506A90"/>
          <w:p w14:paraId="400A6C7A" w14:textId="77777777" w:rsidR="000C78A4" w:rsidRDefault="000C78A4" w:rsidP="00506A90"/>
          <w:p w14:paraId="6AF06041" w14:textId="77777777" w:rsidR="000C78A4" w:rsidRDefault="000C78A4" w:rsidP="00506A90"/>
          <w:p w14:paraId="22A998F3" w14:textId="77777777" w:rsidR="000C78A4" w:rsidRDefault="000C78A4" w:rsidP="00506A90"/>
          <w:p w14:paraId="5F5D5527" w14:textId="77777777" w:rsidR="000C78A4" w:rsidRDefault="000C78A4" w:rsidP="00506A90"/>
        </w:tc>
        <w:tc>
          <w:tcPr>
            <w:tcW w:w="2410" w:type="dxa"/>
          </w:tcPr>
          <w:p w14:paraId="1A989FD3" w14:textId="77777777" w:rsidR="000C78A4" w:rsidRDefault="000C78A4" w:rsidP="00506A90"/>
          <w:p w14:paraId="6C380F48" w14:textId="77777777" w:rsidR="000C78A4" w:rsidRDefault="000C78A4" w:rsidP="00506A90"/>
          <w:p w14:paraId="3DAF2EBF" w14:textId="77777777" w:rsidR="000C78A4" w:rsidRDefault="000C78A4" w:rsidP="00506A90"/>
          <w:p w14:paraId="04A13D51" w14:textId="77777777" w:rsidR="000C78A4" w:rsidRDefault="000C78A4" w:rsidP="00506A90"/>
          <w:p w14:paraId="38B9FD6E" w14:textId="77777777" w:rsidR="000C78A4" w:rsidRDefault="000C78A4" w:rsidP="00506A90"/>
          <w:p w14:paraId="523C36DB" w14:textId="77777777" w:rsidR="000C78A4" w:rsidRDefault="000C78A4" w:rsidP="00506A90"/>
          <w:p w14:paraId="6B115DDA" w14:textId="77777777" w:rsidR="000C78A4" w:rsidRDefault="000C78A4" w:rsidP="00506A90"/>
          <w:p w14:paraId="144A5C6C" w14:textId="77777777" w:rsidR="000C78A4" w:rsidRDefault="000C78A4" w:rsidP="00506A90"/>
          <w:p w14:paraId="03C86831" w14:textId="77777777" w:rsidR="000C78A4" w:rsidRDefault="000C78A4" w:rsidP="00506A90"/>
          <w:p w14:paraId="3A51C1D2" w14:textId="77777777" w:rsidR="000C78A4" w:rsidRDefault="000C78A4" w:rsidP="00506A90"/>
          <w:p w14:paraId="6D855A98" w14:textId="77777777" w:rsidR="000C78A4" w:rsidRDefault="000C78A4" w:rsidP="00506A90"/>
          <w:p w14:paraId="2FF17A19" w14:textId="77777777" w:rsidR="000C78A4" w:rsidRDefault="000C78A4" w:rsidP="00506A90"/>
          <w:p w14:paraId="5DE5D4BE" w14:textId="77777777" w:rsidR="000C78A4" w:rsidRDefault="000C78A4" w:rsidP="00506A90"/>
          <w:p w14:paraId="551F57B0" w14:textId="77777777" w:rsidR="000C78A4" w:rsidRDefault="000C78A4" w:rsidP="00506A90"/>
          <w:p w14:paraId="2E73CC89" w14:textId="77777777" w:rsidR="000C78A4" w:rsidRDefault="000C78A4" w:rsidP="00506A90"/>
          <w:p w14:paraId="2B7A7631" w14:textId="77777777" w:rsidR="000C78A4" w:rsidRDefault="000C78A4" w:rsidP="00506A90"/>
          <w:p w14:paraId="14150826" w14:textId="77777777" w:rsidR="000C78A4" w:rsidRDefault="000C78A4" w:rsidP="00506A90"/>
          <w:p w14:paraId="05E66530" w14:textId="77777777" w:rsidR="000C78A4" w:rsidRDefault="000C78A4" w:rsidP="00506A90"/>
        </w:tc>
        <w:tc>
          <w:tcPr>
            <w:tcW w:w="2642" w:type="dxa"/>
          </w:tcPr>
          <w:p w14:paraId="72C48B92" w14:textId="77777777" w:rsidR="000C78A4" w:rsidRDefault="000C78A4" w:rsidP="00506A90"/>
        </w:tc>
      </w:tr>
      <w:tr w:rsidR="000C78A4" w14:paraId="1E59D799" w14:textId="77777777" w:rsidTr="00506A90">
        <w:tc>
          <w:tcPr>
            <w:tcW w:w="1413" w:type="dxa"/>
          </w:tcPr>
          <w:p w14:paraId="0E7CEEB1" w14:textId="77777777" w:rsidR="000C78A4" w:rsidRPr="00F642C1" w:rsidRDefault="000C78A4" w:rsidP="00506A90">
            <w:r w:rsidRPr="00F642C1">
              <w:t>Trade and customs in forest sector</w:t>
            </w:r>
          </w:p>
          <w:p w14:paraId="69DDBD43" w14:textId="77777777" w:rsidR="000C78A4" w:rsidRDefault="000C78A4" w:rsidP="00506A90"/>
        </w:tc>
        <w:tc>
          <w:tcPr>
            <w:tcW w:w="2551" w:type="dxa"/>
          </w:tcPr>
          <w:p w14:paraId="7AB29FAF" w14:textId="77777777" w:rsidR="000C78A4" w:rsidRDefault="000C78A4" w:rsidP="00506A90"/>
        </w:tc>
        <w:tc>
          <w:tcPr>
            <w:tcW w:w="2410" w:type="dxa"/>
          </w:tcPr>
          <w:p w14:paraId="31A4EF71" w14:textId="77777777" w:rsidR="000C78A4" w:rsidRDefault="000C78A4" w:rsidP="00506A90"/>
          <w:p w14:paraId="1F828710" w14:textId="77777777" w:rsidR="000C78A4" w:rsidRDefault="000C78A4" w:rsidP="00506A90"/>
          <w:p w14:paraId="6D842F73" w14:textId="77777777" w:rsidR="000C78A4" w:rsidRDefault="000C78A4" w:rsidP="00506A90"/>
          <w:p w14:paraId="031D494A" w14:textId="77777777" w:rsidR="000C78A4" w:rsidRDefault="000C78A4" w:rsidP="00506A90"/>
          <w:p w14:paraId="15914EC3" w14:textId="77777777" w:rsidR="000C78A4" w:rsidRDefault="000C78A4" w:rsidP="00506A90"/>
          <w:p w14:paraId="02874F22" w14:textId="77777777" w:rsidR="000C78A4" w:rsidRDefault="000C78A4" w:rsidP="00506A90"/>
          <w:p w14:paraId="1BF38FFD" w14:textId="77777777" w:rsidR="000C78A4" w:rsidRDefault="000C78A4" w:rsidP="00506A90"/>
          <w:p w14:paraId="69E79F12" w14:textId="77777777" w:rsidR="000C78A4" w:rsidRDefault="000C78A4" w:rsidP="00506A90"/>
          <w:p w14:paraId="75CE754A" w14:textId="77777777" w:rsidR="000C78A4" w:rsidRDefault="000C78A4" w:rsidP="00506A90"/>
          <w:p w14:paraId="0C768C7A" w14:textId="77777777" w:rsidR="000C78A4" w:rsidRDefault="000C78A4" w:rsidP="00506A90"/>
          <w:p w14:paraId="3AF7C9B6" w14:textId="77777777" w:rsidR="000C78A4" w:rsidRDefault="000C78A4" w:rsidP="00506A90"/>
          <w:p w14:paraId="4F021718" w14:textId="77777777" w:rsidR="000C78A4" w:rsidRDefault="000C78A4" w:rsidP="00506A90"/>
          <w:p w14:paraId="1E3CD49A" w14:textId="77777777" w:rsidR="000C78A4" w:rsidRDefault="000C78A4" w:rsidP="00506A90"/>
          <w:p w14:paraId="1EB4EC77" w14:textId="77777777" w:rsidR="000C78A4" w:rsidRDefault="000C78A4" w:rsidP="00506A90"/>
          <w:p w14:paraId="1DE066E0" w14:textId="77777777" w:rsidR="000C78A4" w:rsidRDefault="000C78A4" w:rsidP="00506A90"/>
          <w:p w14:paraId="44D76A74" w14:textId="77777777" w:rsidR="000C78A4" w:rsidRDefault="000C78A4" w:rsidP="00506A90"/>
        </w:tc>
        <w:tc>
          <w:tcPr>
            <w:tcW w:w="2642" w:type="dxa"/>
          </w:tcPr>
          <w:p w14:paraId="171BBE22" w14:textId="77777777" w:rsidR="000C78A4" w:rsidRDefault="000C78A4" w:rsidP="00506A90"/>
        </w:tc>
      </w:tr>
    </w:tbl>
    <w:p w14:paraId="797D8ECE" w14:textId="25DA6108" w:rsidR="00AB3BD7" w:rsidRPr="008F65DC" w:rsidRDefault="00AB3BD7" w:rsidP="0071686E">
      <w:pPr>
        <w:pStyle w:val="Header"/>
        <w:spacing w:after="120" w:line="271" w:lineRule="auto"/>
        <w:rPr>
          <w:rFonts w:eastAsia="PMingLiU"/>
        </w:rPr>
      </w:pPr>
    </w:p>
    <w:sectPr w:rsidR="00AB3BD7" w:rsidRPr="008F65DC"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0293FF0"/>
    <w:multiLevelType w:val="hybridMultilevel"/>
    <w:tmpl w:val="420C4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BD610A"/>
    <w:multiLevelType w:val="hybridMultilevel"/>
    <w:tmpl w:val="FC0C0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8EA5139"/>
    <w:multiLevelType w:val="multilevel"/>
    <w:tmpl w:val="5D66814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13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6">
    <w:nsid w:val="737173EC"/>
    <w:multiLevelType w:val="hybridMultilevel"/>
    <w:tmpl w:val="D4460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0C78A4"/>
    <w:rsid w:val="00133AE5"/>
    <w:rsid w:val="002A5DFA"/>
    <w:rsid w:val="00375F55"/>
    <w:rsid w:val="00484E44"/>
    <w:rsid w:val="00496F75"/>
    <w:rsid w:val="004C17C2"/>
    <w:rsid w:val="00620104"/>
    <w:rsid w:val="00650CF9"/>
    <w:rsid w:val="0071686E"/>
    <w:rsid w:val="007543A3"/>
    <w:rsid w:val="007D04CA"/>
    <w:rsid w:val="008D572F"/>
    <w:rsid w:val="008F65DC"/>
    <w:rsid w:val="009C00A3"/>
    <w:rsid w:val="00A10617"/>
    <w:rsid w:val="00AB3BD7"/>
    <w:rsid w:val="00AD18AE"/>
    <w:rsid w:val="00B55967"/>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1"/>
    <w:qFormat/>
    <w:rsid w:val="009C00A3"/>
    <w:pPr>
      <w:keepNext/>
      <w:keepLines/>
      <w:numPr>
        <w:numId w:val="4"/>
      </w:numPr>
      <w:tabs>
        <w:tab w:val="left" w:pos="567"/>
      </w:tabs>
      <w:spacing w:after="120" w:line="276" w:lineRule="auto"/>
      <w:outlineLvl w:val="0"/>
    </w:pPr>
    <w:rPr>
      <w:rFonts w:ascii="Calibri" w:eastAsia="SimSun" w:hAnsi="Calibri" w:cs="Times New Roman"/>
      <w:b/>
      <w:bCs/>
      <w:color w:val="318E93"/>
      <w:sz w:val="36"/>
      <w:szCs w:val="28"/>
      <w:lang w:eastAsia="en-US"/>
    </w:rPr>
  </w:style>
  <w:style w:type="paragraph" w:styleId="Heading2">
    <w:name w:val="heading 2"/>
    <w:basedOn w:val="Normal"/>
    <w:next w:val="Normal"/>
    <w:link w:val="Heading2Char"/>
    <w:uiPriority w:val="1"/>
    <w:qFormat/>
    <w:rsid w:val="009C00A3"/>
    <w:pPr>
      <w:keepNext/>
      <w:keepLines/>
      <w:numPr>
        <w:ilvl w:val="1"/>
        <w:numId w:val="4"/>
      </w:numPr>
      <w:spacing w:before="240" w:after="120" w:line="276" w:lineRule="auto"/>
      <w:outlineLvl w:val="1"/>
    </w:pPr>
    <w:rPr>
      <w:rFonts w:ascii="Calibri" w:eastAsia="SimSun" w:hAnsi="Calibri" w:cs="Times New Roman"/>
      <w:b/>
      <w:bCs/>
      <w:color w:val="318E93"/>
      <w:sz w:val="28"/>
      <w:szCs w:val="26"/>
      <w:lang w:eastAsia="en-US"/>
    </w:rPr>
  </w:style>
  <w:style w:type="paragraph" w:styleId="Heading3">
    <w:name w:val="heading 3"/>
    <w:basedOn w:val="Normal"/>
    <w:next w:val="Normal"/>
    <w:link w:val="Heading3Char"/>
    <w:uiPriority w:val="1"/>
    <w:qFormat/>
    <w:rsid w:val="009C00A3"/>
    <w:pPr>
      <w:keepNext/>
      <w:keepLines/>
      <w:numPr>
        <w:ilvl w:val="2"/>
        <w:numId w:val="4"/>
      </w:numPr>
      <w:spacing w:before="160" w:after="40" w:line="276" w:lineRule="auto"/>
      <w:outlineLvl w:val="2"/>
    </w:pPr>
    <w:rPr>
      <w:rFonts w:ascii="Calibri" w:eastAsia="SimSun" w:hAnsi="Calibri" w:cs="Times New Roman"/>
      <w:b/>
      <w:bCs/>
      <w:color w:val="318E93"/>
      <w:sz w:val="24"/>
      <w:lang w:eastAsia="en-US"/>
    </w:rPr>
  </w:style>
  <w:style w:type="paragraph" w:styleId="Heading4">
    <w:name w:val="heading 4"/>
    <w:basedOn w:val="Normal"/>
    <w:next w:val="Normal"/>
    <w:link w:val="Heading4Char"/>
    <w:uiPriority w:val="1"/>
    <w:qFormat/>
    <w:rsid w:val="009C00A3"/>
    <w:pPr>
      <w:keepNext/>
      <w:numPr>
        <w:ilvl w:val="3"/>
        <w:numId w:val="4"/>
      </w:numPr>
      <w:spacing w:before="120" w:after="0" w:line="276" w:lineRule="auto"/>
      <w:outlineLvl w:val="3"/>
    </w:pPr>
    <w:rPr>
      <w:rFonts w:ascii="Calibri" w:eastAsia="Times New Roman" w:hAnsi="Calibri" w:cs="Times New Roman"/>
      <w:b/>
      <w:bCs/>
      <w:color w:val="318E93"/>
      <w:szCs w:val="28"/>
      <w:lang w:eastAsia="en-US"/>
    </w:rPr>
  </w:style>
  <w:style w:type="paragraph" w:styleId="Heading5">
    <w:name w:val="heading 5"/>
    <w:basedOn w:val="Normal"/>
    <w:next w:val="Normal"/>
    <w:link w:val="Heading5Char"/>
    <w:uiPriority w:val="9"/>
    <w:semiHidden/>
    <w:qFormat/>
    <w:rsid w:val="009C00A3"/>
    <w:pPr>
      <w:keepNext/>
      <w:keepLines/>
      <w:numPr>
        <w:ilvl w:val="4"/>
        <w:numId w:val="4"/>
      </w:numPr>
      <w:spacing w:before="200" w:after="0" w:line="276" w:lineRule="auto"/>
      <w:outlineLvl w:val="4"/>
    </w:pPr>
    <w:rPr>
      <w:rFonts w:ascii="Cambria" w:eastAsia="SimSun" w:hAnsi="Cambria" w:cs="Times New Roman"/>
      <w:color w:val="243F60"/>
      <w:sz w:val="20"/>
      <w:lang w:eastAsia="en-US"/>
    </w:rPr>
  </w:style>
  <w:style w:type="paragraph" w:styleId="Heading6">
    <w:name w:val="heading 6"/>
    <w:basedOn w:val="Normal"/>
    <w:next w:val="Normal"/>
    <w:link w:val="Heading6Char"/>
    <w:uiPriority w:val="9"/>
    <w:semiHidden/>
    <w:qFormat/>
    <w:rsid w:val="009C00A3"/>
    <w:pPr>
      <w:keepNext/>
      <w:widowControl w:val="0"/>
      <w:numPr>
        <w:ilvl w:val="5"/>
        <w:numId w:val="4"/>
      </w:numPr>
      <w:autoSpaceDE w:val="0"/>
      <w:autoSpaceDN w:val="0"/>
      <w:adjustRightInd w:val="0"/>
      <w:spacing w:after="120" w:line="240" w:lineRule="exact"/>
      <w:ind w:right="135"/>
      <w:outlineLvl w:val="5"/>
    </w:pPr>
    <w:rPr>
      <w:rFonts w:ascii="Calibri" w:hAnsi="Calibri" w:cs="ArialMT"/>
      <w:b/>
      <w:color w:val="1E7B81"/>
      <w:sz w:val="20"/>
      <w:szCs w:val="20"/>
      <w:lang w:val="en-US" w:eastAsia="en-US" w:bidi="en-US"/>
    </w:rPr>
  </w:style>
  <w:style w:type="paragraph" w:styleId="Heading7">
    <w:name w:val="heading 7"/>
    <w:basedOn w:val="Normal"/>
    <w:next w:val="Normal"/>
    <w:link w:val="Heading7Char"/>
    <w:uiPriority w:val="9"/>
    <w:semiHidden/>
    <w:qFormat/>
    <w:rsid w:val="009C00A3"/>
    <w:pPr>
      <w:keepNext/>
      <w:numPr>
        <w:ilvl w:val="6"/>
        <w:numId w:val="4"/>
      </w:numPr>
      <w:spacing w:after="120" w:line="276" w:lineRule="auto"/>
      <w:outlineLvl w:val="6"/>
    </w:pPr>
    <w:rPr>
      <w:rFonts w:ascii="Calibri" w:hAnsi="Calibri" w:cs="Times New Roman"/>
      <w:b/>
      <w:color w:val="000000"/>
      <w:sz w:val="20"/>
      <w:lang w:eastAsia="en-US"/>
    </w:rPr>
  </w:style>
  <w:style w:type="paragraph" w:styleId="Heading8">
    <w:name w:val="heading 8"/>
    <w:basedOn w:val="Normal"/>
    <w:next w:val="Normal"/>
    <w:link w:val="Heading8Char"/>
    <w:uiPriority w:val="9"/>
    <w:semiHidden/>
    <w:qFormat/>
    <w:rsid w:val="009C00A3"/>
    <w:pPr>
      <w:keepNext/>
      <w:numPr>
        <w:ilvl w:val="7"/>
        <w:numId w:val="4"/>
      </w:numPr>
      <w:spacing w:after="120" w:line="276" w:lineRule="auto"/>
      <w:outlineLvl w:val="7"/>
    </w:pPr>
    <w:rPr>
      <w:rFonts w:ascii="Calibri" w:hAnsi="Calibri" w:cs="Times New Roman"/>
      <w:color w:val="000000"/>
      <w:sz w:val="48"/>
      <w:szCs w:val="48"/>
      <w:lang w:eastAsia="en-US"/>
    </w:rPr>
  </w:style>
  <w:style w:type="paragraph" w:styleId="Heading9">
    <w:name w:val="heading 9"/>
    <w:basedOn w:val="Normal"/>
    <w:next w:val="Normal"/>
    <w:link w:val="Heading9Char"/>
    <w:uiPriority w:val="9"/>
    <w:semiHidden/>
    <w:qFormat/>
    <w:rsid w:val="009C00A3"/>
    <w:pPr>
      <w:keepNext/>
      <w:numPr>
        <w:ilvl w:val="8"/>
        <w:numId w:val="4"/>
      </w:numPr>
      <w:spacing w:after="120" w:line="276" w:lineRule="auto"/>
      <w:outlineLvl w:val="8"/>
    </w:pPr>
    <w:rPr>
      <w:rFonts w:ascii="Calibri" w:hAnsi="Calibri" w:cs="Times New Roman"/>
      <w:color w:val="000000"/>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 w:type="character" w:customStyle="1" w:styleId="Heading1Char">
    <w:name w:val="Heading 1 Char"/>
    <w:basedOn w:val="DefaultParagraphFont"/>
    <w:link w:val="Heading1"/>
    <w:uiPriority w:val="1"/>
    <w:rsid w:val="009C00A3"/>
    <w:rPr>
      <w:rFonts w:ascii="Calibri" w:eastAsia="SimSun" w:hAnsi="Calibri" w:cs="Times New Roman"/>
      <w:b/>
      <w:bCs/>
      <w:color w:val="318E93"/>
      <w:sz w:val="36"/>
      <w:szCs w:val="28"/>
      <w:lang w:eastAsia="en-US"/>
    </w:rPr>
  </w:style>
  <w:style w:type="character" w:customStyle="1" w:styleId="Heading2Char">
    <w:name w:val="Heading 2 Char"/>
    <w:basedOn w:val="DefaultParagraphFont"/>
    <w:link w:val="Heading2"/>
    <w:uiPriority w:val="1"/>
    <w:rsid w:val="009C00A3"/>
    <w:rPr>
      <w:rFonts w:ascii="Calibri" w:eastAsia="SimSun" w:hAnsi="Calibri" w:cs="Times New Roman"/>
      <w:b/>
      <w:bCs/>
      <w:color w:val="318E93"/>
      <w:sz w:val="28"/>
      <w:szCs w:val="26"/>
      <w:lang w:eastAsia="en-US"/>
    </w:rPr>
  </w:style>
  <w:style w:type="character" w:customStyle="1" w:styleId="Heading3Char">
    <w:name w:val="Heading 3 Char"/>
    <w:basedOn w:val="DefaultParagraphFont"/>
    <w:link w:val="Heading3"/>
    <w:uiPriority w:val="1"/>
    <w:rsid w:val="009C00A3"/>
    <w:rPr>
      <w:rFonts w:ascii="Calibri" w:eastAsia="SimSun" w:hAnsi="Calibri" w:cs="Times New Roman"/>
      <w:b/>
      <w:bCs/>
      <w:color w:val="318E93"/>
      <w:sz w:val="24"/>
      <w:lang w:eastAsia="en-US"/>
    </w:rPr>
  </w:style>
  <w:style w:type="character" w:customStyle="1" w:styleId="Heading4Char">
    <w:name w:val="Heading 4 Char"/>
    <w:basedOn w:val="DefaultParagraphFont"/>
    <w:link w:val="Heading4"/>
    <w:uiPriority w:val="1"/>
    <w:rsid w:val="009C00A3"/>
    <w:rPr>
      <w:rFonts w:ascii="Calibri" w:eastAsia="Times New Roman" w:hAnsi="Calibri" w:cs="Times New Roman"/>
      <w:b/>
      <w:bCs/>
      <w:color w:val="318E93"/>
      <w:szCs w:val="28"/>
      <w:lang w:eastAsia="en-US"/>
    </w:rPr>
  </w:style>
  <w:style w:type="character" w:customStyle="1" w:styleId="Heading5Char">
    <w:name w:val="Heading 5 Char"/>
    <w:basedOn w:val="DefaultParagraphFont"/>
    <w:link w:val="Heading5"/>
    <w:uiPriority w:val="9"/>
    <w:semiHidden/>
    <w:rsid w:val="009C00A3"/>
    <w:rPr>
      <w:rFonts w:ascii="Cambria" w:eastAsia="SimSun" w:hAnsi="Cambria" w:cs="Times New Roman"/>
      <w:color w:val="243F60"/>
      <w:sz w:val="20"/>
      <w:lang w:eastAsia="en-US"/>
    </w:rPr>
  </w:style>
  <w:style w:type="character" w:customStyle="1" w:styleId="Heading6Char">
    <w:name w:val="Heading 6 Char"/>
    <w:basedOn w:val="DefaultParagraphFont"/>
    <w:link w:val="Heading6"/>
    <w:uiPriority w:val="9"/>
    <w:semiHidden/>
    <w:rsid w:val="009C00A3"/>
    <w:rPr>
      <w:rFonts w:ascii="Calibri" w:hAnsi="Calibri" w:cs="ArialMT"/>
      <w:b/>
      <w:color w:val="1E7B81"/>
      <w:sz w:val="20"/>
      <w:szCs w:val="20"/>
      <w:lang w:val="en-US" w:eastAsia="en-US" w:bidi="en-US"/>
    </w:rPr>
  </w:style>
  <w:style w:type="character" w:customStyle="1" w:styleId="Heading7Char">
    <w:name w:val="Heading 7 Char"/>
    <w:basedOn w:val="DefaultParagraphFont"/>
    <w:link w:val="Heading7"/>
    <w:uiPriority w:val="9"/>
    <w:semiHidden/>
    <w:rsid w:val="009C00A3"/>
    <w:rPr>
      <w:rFonts w:ascii="Calibri" w:hAnsi="Calibri" w:cs="Times New Roman"/>
      <w:b/>
      <w:color w:val="000000"/>
      <w:sz w:val="20"/>
      <w:lang w:eastAsia="en-US"/>
    </w:rPr>
  </w:style>
  <w:style w:type="character" w:customStyle="1" w:styleId="Heading8Char">
    <w:name w:val="Heading 8 Char"/>
    <w:basedOn w:val="DefaultParagraphFont"/>
    <w:link w:val="Heading8"/>
    <w:uiPriority w:val="9"/>
    <w:semiHidden/>
    <w:rsid w:val="009C00A3"/>
    <w:rPr>
      <w:rFonts w:ascii="Calibri" w:hAnsi="Calibri" w:cs="Times New Roman"/>
      <w:color w:val="000000"/>
      <w:sz w:val="48"/>
      <w:szCs w:val="48"/>
      <w:lang w:eastAsia="en-US"/>
    </w:rPr>
  </w:style>
  <w:style w:type="character" w:customStyle="1" w:styleId="Heading9Char">
    <w:name w:val="Heading 9 Char"/>
    <w:basedOn w:val="DefaultParagraphFont"/>
    <w:link w:val="Heading9"/>
    <w:uiPriority w:val="9"/>
    <w:semiHidden/>
    <w:rsid w:val="009C00A3"/>
    <w:rPr>
      <w:rFonts w:ascii="Calibri" w:hAnsi="Calibri" w:cs="Times New Roman"/>
      <w:color w:val="00000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6153DA-825E-4A11-9597-D7610EC41482}">
  <ds:schemaRefs>
    <ds:schemaRef ds:uri="http://purl.org/dc/terms/"/>
    <ds:schemaRef ds:uri="http://www.w3.org/XML/1998/namespace"/>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2</cp:revision>
  <dcterms:created xsi:type="dcterms:W3CDTF">2014-08-20T11:18:00Z</dcterms:created>
  <dcterms:modified xsi:type="dcterms:W3CDTF">2014-08-20T11:18:00Z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